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04E" w:rsidRDefault="00FA204E" w:rsidP="00FA204E">
      <w:pPr>
        <w:jc w:val="center"/>
        <w:rPr>
          <w:b/>
          <w:sz w:val="28"/>
        </w:rPr>
      </w:pPr>
      <w:bookmarkStart w:id="0" w:name="_GoBack"/>
      <w:r>
        <w:rPr>
          <w:b/>
          <w:sz w:val="28"/>
        </w:rPr>
        <w:t>2.2 Profit per share, diluted profit per share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5387"/>
        <w:gridCol w:w="992"/>
        <w:gridCol w:w="1843"/>
        <w:gridCol w:w="1950"/>
      </w:tblGrid>
      <w:tr w:rsidR="00FA204E" w:rsidTr="005D143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Indicator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Code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FA204E">
              <w:rPr>
                <w:vertAlign w:val="superscript"/>
                <w:lang w:eastAsia="en-US"/>
              </w:rPr>
              <w:t>st</w:t>
            </w:r>
            <w:r>
              <w:rPr>
                <w:lang w:eastAsia="en-US"/>
              </w:rPr>
              <w:t xml:space="preserve"> half of 2014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FA204E">
              <w:rPr>
                <w:vertAlign w:val="superscript"/>
                <w:lang w:eastAsia="en-US"/>
              </w:rPr>
              <w:t>st</w:t>
            </w:r>
            <w:r>
              <w:rPr>
                <w:lang w:eastAsia="en-US"/>
              </w:rPr>
              <w:t xml:space="preserve"> half of 2013</w:t>
            </w:r>
          </w:p>
        </w:tc>
      </w:tr>
      <w:tr w:rsidR="00FA204E" w:rsidTr="005D143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A204E" w:rsidTr="00FA204E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Net profit (uncovered loss) of the reporting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(1 452 221)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(1 365 742)</w:t>
            </w:r>
          </w:p>
        </w:tc>
      </w:tr>
      <w:tr w:rsidR="00FA204E" w:rsidTr="005D143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Dividends on preferred shares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</w:p>
        </w:tc>
      </w:tr>
      <w:tr w:rsidR="00FA204E" w:rsidTr="00FA204E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Base earnings (loss) of the reporting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(1 452 221)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(1 365 742)</w:t>
            </w:r>
          </w:p>
        </w:tc>
      </w:tr>
      <w:tr w:rsidR="00FA204E" w:rsidTr="005D143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Average amount of ordinary shares in circulation within the reporting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5D1433">
            <w:pPr>
              <w:jc w:val="center"/>
              <w:rPr>
                <w:lang w:eastAsia="en-US"/>
              </w:rPr>
            </w:pPr>
          </w:p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</w:p>
          <w:p w:rsidR="00FA204E" w:rsidRDefault="00FA204E" w:rsidP="00FA204E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282 686.13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</w:p>
          <w:p w:rsidR="00FA204E" w:rsidRDefault="00FA204E" w:rsidP="00FA204E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164 661.515</w:t>
            </w:r>
          </w:p>
        </w:tc>
      </w:tr>
      <w:tr w:rsidR="00FA204E" w:rsidTr="00FA204E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Base earnings (loss) per share (rubles)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-5.13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-8.29</w:t>
            </w:r>
          </w:p>
        </w:tc>
      </w:tr>
      <w:tr w:rsidR="00FA204E" w:rsidTr="00FA204E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Average market cost of one ordinary share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65.91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122.27</w:t>
            </w:r>
          </w:p>
        </w:tc>
      </w:tr>
      <w:tr w:rsidR="00FA204E" w:rsidTr="005D143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Possible growth of profit and average amount of shares in circulation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5D1433">
            <w:pPr>
              <w:jc w:val="center"/>
              <w:rPr>
                <w:lang w:eastAsia="en-US"/>
              </w:rPr>
            </w:pPr>
          </w:p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jc w:val="right"/>
            </w:pPr>
            <w:r w:rsidRPr="00512EFF">
              <w:rPr>
                <w:lang w:eastAsia="en-US"/>
              </w:rPr>
              <w:t>x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jc w:val="right"/>
            </w:pPr>
            <w:r w:rsidRPr="00512EFF">
              <w:rPr>
                <w:lang w:eastAsia="en-US"/>
              </w:rPr>
              <w:t>x</w:t>
            </w:r>
          </w:p>
        </w:tc>
      </w:tr>
      <w:tr w:rsidR="00FA204E" w:rsidTr="00FA204E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Result of conversion of preferred shares into ordinary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jc w:val="right"/>
            </w:pPr>
            <w:r w:rsidRPr="00512EFF">
              <w:rPr>
                <w:lang w:eastAsia="en-US"/>
              </w:rPr>
              <w:t>x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jc w:val="right"/>
            </w:pPr>
            <w:r w:rsidRPr="00512EFF">
              <w:rPr>
                <w:lang w:eastAsia="en-US"/>
              </w:rPr>
              <w:t>x</w:t>
            </w:r>
          </w:p>
        </w:tc>
      </w:tr>
      <w:tr w:rsidR="00FA204E" w:rsidTr="005D143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 xml:space="preserve">         possible growth of profit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66311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</w:tr>
      <w:tr w:rsidR="00FA204E" w:rsidTr="005D143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 xml:space="preserve">         additional amount of shares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66312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</w:tr>
      <w:tr w:rsidR="00FA204E" w:rsidTr="005D143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Result of conversion of obligations into ordinary shares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5D1433">
            <w:pPr>
              <w:jc w:val="center"/>
              <w:rPr>
                <w:lang w:eastAsia="en-US"/>
              </w:rPr>
            </w:pPr>
          </w:p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jc w:val="right"/>
            </w:pPr>
            <w:r w:rsidRPr="007A3EAF">
              <w:rPr>
                <w:lang w:eastAsia="en-US"/>
              </w:rPr>
              <w:t>x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jc w:val="right"/>
            </w:pPr>
            <w:r w:rsidRPr="007A3EAF">
              <w:rPr>
                <w:lang w:eastAsia="en-US"/>
              </w:rPr>
              <w:t>x</w:t>
            </w:r>
          </w:p>
        </w:tc>
      </w:tr>
      <w:tr w:rsidR="00FA204E" w:rsidTr="005D143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 xml:space="preserve">         possible growth of profit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66321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</w:p>
        </w:tc>
      </w:tr>
      <w:tr w:rsidR="00FA204E" w:rsidTr="005D143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 xml:space="preserve">         additional amount of shares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66322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</w:p>
        </w:tc>
      </w:tr>
      <w:tr w:rsidR="00FA204E" w:rsidTr="005D143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Result of contract on purchase-sale of shares at price lower than the market price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5D1433">
            <w:pPr>
              <w:jc w:val="center"/>
              <w:rPr>
                <w:lang w:eastAsia="en-US"/>
              </w:rPr>
            </w:pPr>
          </w:p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jc w:val="right"/>
            </w:pPr>
            <w:r w:rsidRPr="00FD171F">
              <w:rPr>
                <w:lang w:eastAsia="en-US"/>
              </w:rPr>
              <w:t>x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FA204E">
            <w:pPr>
              <w:jc w:val="right"/>
            </w:pPr>
            <w:r w:rsidRPr="00FD171F">
              <w:rPr>
                <w:lang w:eastAsia="en-US"/>
              </w:rPr>
              <w:t>x</w:t>
            </w:r>
          </w:p>
        </w:tc>
      </w:tr>
      <w:tr w:rsidR="00FA204E" w:rsidTr="005D143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 xml:space="preserve">        contract price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66331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</w:tr>
      <w:tr w:rsidR="00FA204E" w:rsidTr="005D143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 xml:space="preserve">         possible growth of profit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66332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</w:tr>
      <w:tr w:rsidR="00FA204E" w:rsidTr="005D143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 xml:space="preserve">         additional amount of shares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66333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</w:tr>
      <w:tr w:rsidR="00FA204E" w:rsidTr="00FA204E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Diluted profit per share (rubles)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-5.13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-8.29</w:t>
            </w:r>
          </w:p>
        </w:tc>
      </w:tr>
      <w:tr w:rsidR="00FA204E" w:rsidTr="00FA204E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 xml:space="preserve">       adjusted base earning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5D143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(1 452 221)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5D143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(1 365 742)</w:t>
            </w:r>
          </w:p>
        </w:tc>
      </w:tr>
      <w:tr w:rsidR="00FA204E" w:rsidTr="005D143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4E" w:rsidRDefault="00FA204E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 xml:space="preserve">       adjusted amount of average amount of ordinary shares in circulation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5D1433">
            <w:pPr>
              <w:jc w:val="center"/>
              <w:rPr>
                <w:lang w:eastAsia="en-US"/>
              </w:rPr>
            </w:pPr>
          </w:p>
          <w:p w:rsidR="00FA204E" w:rsidRDefault="00FA204E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</w:p>
          <w:p w:rsidR="00FA204E" w:rsidRDefault="00FA204E" w:rsidP="005D1433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282 686.13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4E" w:rsidRDefault="00FA204E" w:rsidP="005D1433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</w:p>
          <w:p w:rsidR="00FA204E" w:rsidRDefault="00FA204E" w:rsidP="005D1433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164 661.515</w:t>
            </w:r>
          </w:p>
        </w:tc>
      </w:tr>
    </w:tbl>
    <w:p w:rsidR="00FA204E" w:rsidRDefault="00FA204E" w:rsidP="00FA204E">
      <w:pPr>
        <w:pStyle w:val="SubHeading"/>
        <w:spacing w:before="0" w:after="0"/>
        <w:ind w:left="198"/>
        <w:rPr>
          <w:sz w:val="24"/>
          <w:szCs w:val="24"/>
          <w:lang w:val="en-US"/>
        </w:rPr>
      </w:pPr>
    </w:p>
    <w:p w:rsidR="00FA204E" w:rsidRDefault="00FA204E" w:rsidP="00FA204E">
      <w:pPr>
        <w:pStyle w:val="SubHeading"/>
        <w:spacing w:before="0" w:after="0"/>
        <w:ind w:left="198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Director __________    Gavrilov A.I.</w:t>
      </w:r>
      <w:proofErr w:type="gramEnd"/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proofErr w:type="gramStart"/>
      <w:r>
        <w:rPr>
          <w:sz w:val="24"/>
          <w:szCs w:val="24"/>
          <w:lang w:val="en-US"/>
        </w:rPr>
        <w:t xml:space="preserve">Chief accountant _________   </w:t>
      </w:r>
      <w:proofErr w:type="spellStart"/>
      <w:r>
        <w:rPr>
          <w:sz w:val="24"/>
          <w:szCs w:val="24"/>
          <w:lang w:val="en-US"/>
        </w:rPr>
        <w:t>Skiba</w:t>
      </w:r>
      <w:proofErr w:type="spellEnd"/>
      <w:r>
        <w:rPr>
          <w:sz w:val="24"/>
          <w:szCs w:val="24"/>
          <w:lang w:val="en-US"/>
        </w:rPr>
        <w:t xml:space="preserve"> I.V.</w:t>
      </w:r>
      <w:proofErr w:type="gramEnd"/>
    </w:p>
    <w:p w:rsidR="00FA204E" w:rsidRDefault="00FA204E" w:rsidP="00FA204E">
      <w:pPr>
        <w:pStyle w:val="SubHeading"/>
        <w:spacing w:before="0" w:after="0"/>
        <w:ind w:left="19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 xml:space="preserve">         (</w:t>
      </w:r>
      <w:proofErr w:type="gramStart"/>
      <w:r>
        <w:rPr>
          <w:sz w:val="24"/>
          <w:szCs w:val="24"/>
          <w:lang w:val="en-US"/>
        </w:rPr>
        <w:t>signature</w:t>
      </w:r>
      <w:proofErr w:type="gramEnd"/>
      <w:r>
        <w:rPr>
          <w:sz w:val="24"/>
          <w:szCs w:val="24"/>
          <w:lang w:val="en-US"/>
        </w:rPr>
        <w:t xml:space="preserve">)  </w:t>
      </w:r>
      <w:r>
        <w:rPr>
          <w:sz w:val="24"/>
          <w:szCs w:val="24"/>
          <w:lang w:val="en-US"/>
        </w:rPr>
        <w:tab/>
        <w:t xml:space="preserve">    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                                          (</w:t>
      </w:r>
      <w:proofErr w:type="gramStart"/>
      <w:r>
        <w:rPr>
          <w:sz w:val="24"/>
          <w:szCs w:val="24"/>
          <w:lang w:val="en-US"/>
        </w:rPr>
        <w:t>signature</w:t>
      </w:r>
      <w:proofErr w:type="gramEnd"/>
      <w:r>
        <w:rPr>
          <w:sz w:val="24"/>
          <w:szCs w:val="24"/>
          <w:lang w:val="en-US"/>
        </w:rPr>
        <w:t>)</w:t>
      </w:r>
    </w:p>
    <w:p w:rsidR="00FA204E" w:rsidRDefault="00FA204E" w:rsidP="00FA204E">
      <w:pPr>
        <w:jc w:val="center"/>
        <w:rPr>
          <w:b/>
          <w:lang w:val="en-GB"/>
        </w:rPr>
      </w:pPr>
    </w:p>
    <w:p w:rsidR="00FA204E" w:rsidRDefault="00FA204E" w:rsidP="00FA204E">
      <w:pPr>
        <w:rPr>
          <w:lang w:val="en-GB"/>
        </w:rPr>
      </w:pPr>
      <w:r>
        <w:rPr>
          <w:lang w:val="en-GB"/>
        </w:rPr>
        <w:t xml:space="preserve">30 June </w:t>
      </w:r>
      <w:r>
        <w:rPr>
          <w:lang w:val="en-GB"/>
        </w:rPr>
        <w:t>2014</w:t>
      </w:r>
    </w:p>
    <w:p w:rsidR="00FA204E" w:rsidRDefault="00FA204E" w:rsidP="00FA204E">
      <w:pPr>
        <w:ind w:left="1416" w:firstLine="708"/>
        <w:rPr>
          <w:lang w:val="en-GB"/>
        </w:rPr>
      </w:pPr>
      <w:r>
        <w:rPr>
          <w:lang w:val="en-GB"/>
        </w:rPr>
        <w:t>(</w:t>
      </w:r>
      <w:proofErr w:type="gramStart"/>
      <w:r>
        <w:rPr>
          <w:lang w:val="en-GB"/>
        </w:rPr>
        <w:t>seal</w:t>
      </w:r>
      <w:proofErr w:type="gramEnd"/>
      <w:r>
        <w:rPr>
          <w:lang w:val="en-GB"/>
        </w:rPr>
        <w:t>)</w:t>
      </w:r>
    </w:p>
    <w:p w:rsidR="00FA204E" w:rsidRDefault="00FA204E" w:rsidP="00FA204E">
      <w:pPr>
        <w:jc w:val="center"/>
        <w:rPr>
          <w:b/>
        </w:rPr>
      </w:pPr>
    </w:p>
    <w:p w:rsidR="00FA204E" w:rsidRDefault="00FA204E" w:rsidP="00FA204E">
      <w:pPr>
        <w:jc w:val="center"/>
        <w:rPr>
          <w:b/>
        </w:rPr>
      </w:pPr>
    </w:p>
    <w:p w:rsidR="0088584B" w:rsidRDefault="00FA204E"/>
    <w:sectPr w:rsidR="00885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4E"/>
    <w:rsid w:val="00222072"/>
    <w:rsid w:val="00241872"/>
    <w:rsid w:val="00316AA3"/>
    <w:rsid w:val="007B49C0"/>
    <w:rsid w:val="00FA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04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US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Heading">
    <w:name w:val="Sub Heading"/>
    <w:rsid w:val="00FA204E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FA2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04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US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Heading">
    <w:name w:val="Sub Heading"/>
    <w:rsid w:val="00FA204E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FA2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1317</Characters>
  <Application>Microsoft Office Word</Application>
  <DocSecurity>0</DocSecurity>
  <Lines>10</Lines>
  <Paragraphs>3</Paragraphs>
  <ScaleCrop>false</ScaleCrop>
  <Company>Krokoz™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1</cp:revision>
  <dcterms:created xsi:type="dcterms:W3CDTF">2014-08-06T15:29:00Z</dcterms:created>
  <dcterms:modified xsi:type="dcterms:W3CDTF">2014-08-06T15:32:00Z</dcterms:modified>
</cp:coreProperties>
</file>